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B4" w:rsidRPr="000A1C60" w:rsidRDefault="00A74FB4" w:rsidP="00A74FB4">
      <w:pPr>
        <w:jc w:val="both"/>
        <w:rPr>
          <w:sz w:val="28"/>
          <w:szCs w:val="28"/>
        </w:rPr>
      </w:pPr>
      <w:r w:rsidRPr="000A1C60">
        <w:rPr>
          <w:sz w:val="28"/>
          <w:szCs w:val="28"/>
        </w:rPr>
        <w:t xml:space="preserve">Согласовано                            </w:t>
      </w:r>
      <w:r w:rsidR="00C82978">
        <w:rPr>
          <w:sz w:val="28"/>
          <w:szCs w:val="28"/>
        </w:rPr>
        <w:t xml:space="preserve"> </w:t>
      </w:r>
      <w:r w:rsidRPr="000A1C60">
        <w:rPr>
          <w:sz w:val="28"/>
          <w:szCs w:val="28"/>
        </w:rPr>
        <w:t xml:space="preserve">                             Утвержд</w:t>
      </w:r>
      <w:r w:rsidR="00C82978">
        <w:rPr>
          <w:sz w:val="28"/>
          <w:szCs w:val="28"/>
        </w:rPr>
        <w:t>ено Приказом</w:t>
      </w:r>
    </w:p>
    <w:p w:rsidR="00A74FB4" w:rsidRPr="000A1C60" w:rsidRDefault="00A74FB4" w:rsidP="00A74FB4">
      <w:pPr>
        <w:jc w:val="both"/>
        <w:rPr>
          <w:sz w:val="28"/>
          <w:szCs w:val="28"/>
        </w:rPr>
      </w:pPr>
      <w:r w:rsidRPr="000A1C60">
        <w:rPr>
          <w:sz w:val="28"/>
          <w:szCs w:val="28"/>
        </w:rPr>
        <w:t xml:space="preserve">Зав.отделом культуры                                       </w:t>
      </w:r>
      <w:r w:rsidR="00C82978">
        <w:rPr>
          <w:sz w:val="28"/>
          <w:szCs w:val="28"/>
        </w:rPr>
        <w:t>д</w:t>
      </w:r>
      <w:r w:rsidRPr="000A1C60">
        <w:rPr>
          <w:sz w:val="28"/>
          <w:szCs w:val="28"/>
        </w:rPr>
        <w:t>иректор</w:t>
      </w:r>
      <w:r w:rsidR="00C82978">
        <w:rPr>
          <w:sz w:val="28"/>
          <w:szCs w:val="28"/>
        </w:rPr>
        <w:t>а</w:t>
      </w:r>
      <w:r w:rsidRPr="000A1C60">
        <w:rPr>
          <w:sz w:val="28"/>
          <w:szCs w:val="28"/>
        </w:rPr>
        <w:t xml:space="preserve"> РМБУК СМЦББО</w:t>
      </w:r>
    </w:p>
    <w:p w:rsidR="00A74FB4" w:rsidRPr="000A1C60" w:rsidRDefault="00A74FB4" w:rsidP="00A74FB4">
      <w:pPr>
        <w:jc w:val="both"/>
        <w:rPr>
          <w:sz w:val="28"/>
          <w:szCs w:val="28"/>
        </w:rPr>
      </w:pPr>
      <w:r w:rsidRPr="000A1C60">
        <w:rPr>
          <w:sz w:val="28"/>
          <w:szCs w:val="28"/>
        </w:rPr>
        <w:t>Суземского района                                            им. А.В.Софронова</w:t>
      </w:r>
      <w:r w:rsidR="00C82978">
        <w:rPr>
          <w:sz w:val="28"/>
          <w:szCs w:val="28"/>
        </w:rPr>
        <w:t xml:space="preserve">  №  </w:t>
      </w:r>
      <w:r w:rsidR="004C2AE1">
        <w:rPr>
          <w:sz w:val="28"/>
          <w:szCs w:val="28"/>
        </w:rPr>
        <w:t>24</w:t>
      </w:r>
      <w:r w:rsidR="00C82978">
        <w:rPr>
          <w:sz w:val="28"/>
          <w:szCs w:val="28"/>
        </w:rPr>
        <w:t xml:space="preserve"> </w:t>
      </w:r>
    </w:p>
    <w:p w:rsidR="00A74FB4" w:rsidRPr="000A1C60" w:rsidRDefault="00A74FB4" w:rsidP="00A74FB4">
      <w:pPr>
        <w:jc w:val="both"/>
        <w:rPr>
          <w:sz w:val="28"/>
          <w:szCs w:val="28"/>
        </w:rPr>
      </w:pPr>
      <w:r w:rsidRPr="000A1C60">
        <w:rPr>
          <w:sz w:val="28"/>
          <w:szCs w:val="28"/>
        </w:rPr>
        <w:t xml:space="preserve">_____________ </w:t>
      </w:r>
      <w:r w:rsidR="00157C8D">
        <w:rPr>
          <w:sz w:val="28"/>
          <w:szCs w:val="28"/>
        </w:rPr>
        <w:t>Татаров Д.С.</w:t>
      </w:r>
      <w:r w:rsidRPr="000A1C60">
        <w:rPr>
          <w:sz w:val="28"/>
          <w:szCs w:val="28"/>
        </w:rPr>
        <w:t xml:space="preserve">                                              </w:t>
      </w:r>
    </w:p>
    <w:p w:rsidR="00A74FB4" w:rsidRPr="000A1C60" w:rsidRDefault="00A74FB4" w:rsidP="00A74FB4">
      <w:pPr>
        <w:jc w:val="both"/>
        <w:rPr>
          <w:sz w:val="28"/>
          <w:szCs w:val="28"/>
        </w:rPr>
      </w:pPr>
      <w:r w:rsidRPr="000A1C60">
        <w:rPr>
          <w:sz w:val="28"/>
          <w:szCs w:val="28"/>
        </w:rPr>
        <w:t>«____» _________201</w:t>
      </w:r>
      <w:r w:rsidR="00846583">
        <w:rPr>
          <w:sz w:val="28"/>
          <w:szCs w:val="28"/>
        </w:rPr>
        <w:t>5</w:t>
      </w:r>
      <w:r w:rsidRPr="000A1C60">
        <w:rPr>
          <w:sz w:val="28"/>
          <w:szCs w:val="28"/>
        </w:rPr>
        <w:t xml:space="preserve"> г.                                          </w:t>
      </w:r>
      <w:r w:rsidR="00C82978">
        <w:rPr>
          <w:sz w:val="28"/>
          <w:szCs w:val="28"/>
        </w:rPr>
        <w:t xml:space="preserve">от </w:t>
      </w:r>
      <w:r w:rsidRPr="000A1C60">
        <w:rPr>
          <w:sz w:val="28"/>
          <w:szCs w:val="28"/>
        </w:rPr>
        <w:t xml:space="preserve">« </w:t>
      </w:r>
      <w:r w:rsidR="004C2AE1">
        <w:rPr>
          <w:sz w:val="28"/>
          <w:szCs w:val="28"/>
        </w:rPr>
        <w:t>11</w:t>
      </w:r>
      <w:r w:rsidRPr="000A1C60">
        <w:rPr>
          <w:sz w:val="28"/>
          <w:szCs w:val="28"/>
        </w:rPr>
        <w:t>»</w:t>
      </w:r>
      <w:r w:rsidR="004C2AE1">
        <w:rPr>
          <w:sz w:val="28"/>
          <w:szCs w:val="28"/>
        </w:rPr>
        <w:t xml:space="preserve"> марта </w:t>
      </w:r>
      <w:r w:rsidRPr="000A1C60">
        <w:rPr>
          <w:sz w:val="28"/>
          <w:szCs w:val="28"/>
        </w:rPr>
        <w:t>201</w:t>
      </w:r>
      <w:r w:rsidR="00846583">
        <w:rPr>
          <w:sz w:val="28"/>
          <w:szCs w:val="28"/>
        </w:rPr>
        <w:t>5</w:t>
      </w:r>
      <w:r w:rsidRPr="000A1C60">
        <w:rPr>
          <w:sz w:val="28"/>
          <w:szCs w:val="28"/>
        </w:rPr>
        <w:t>г.</w:t>
      </w:r>
    </w:p>
    <w:p w:rsidR="00A74FB4" w:rsidRPr="000A1C60" w:rsidRDefault="00A74FB4" w:rsidP="00A74FB4">
      <w:pPr>
        <w:jc w:val="center"/>
        <w:rPr>
          <w:sz w:val="28"/>
          <w:szCs w:val="28"/>
        </w:rPr>
      </w:pPr>
    </w:p>
    <w:p w:rsidR="00A74FB4" w:rsidRPr="000A1C60" w:rsidRDefault="00A74FB4" w:rsidP="00A74FB4">
      <w:pPr>
        <w:jc w:val="right"/>
        <w:rPr>
          <w:sz w:val="28"/>
          <w:szCs w:val="28"/>
        </w:rPr>
      </w:pPr>
    </w:p>
    <w:p w:rsidR="00A74FB4" w:rsidRPr="000A1C60" w:rsidRDefault="00A74FB4" w:rsidP="00A74FB4">
      <w:pPr>
        <w:jc w:val="center"/>
        <w:rPr>
          <w:bCs/>
          <w:kern w:val="36"/>
          <w:sz w:val="26"/>
          <w:szCs w:val="26"/>
        </w:rPr>
      </w:pPr>
    </w:p>
    <w:p w:rsidR="00A74FB4" w:rsidRDefault="00A74FB4" w:rsidP="00A74FB4">
      <w:pPr>
        <w:jc w:val="center"/>
        <w:rPr>
          <w:b/>
          <w:bCs/>
          <w:kern w:val="36"/>
          <w:sz w:val="26"/>
          <w:szCs w:val="26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C82978">
      <w:pPr>
        <w:jc w:val="center"/>
        <w:rPr>
          <w:b/>
          <w:bCs/>
          <w:kern w:val="36"/>
          <w:sz w:val="32"/>
          <w:szCs w:val="32"/>
        </w:rPr>
      </w:pPr>
    </w:p>
    <w:p w:rsidR="00A115E6" w:rsidRPr="00A115E6" w:rsidRDefault="00C82978" w:rsidP="00C82978">
      <w:pPr>
        <w:jc w:val="center"/>
        <w:rPr>
          <w:b/>
          <w:bCs/>
          <w:kern w:val="36"/>
          <w:sz w:val="56"/>
          <w:szCs w:val="56"/>
        </w:rPr>
      </w:pPr>
      <w:r w:rsidRPr="00A115E6">
        <w:rPr>
          <w:b/>
          <w:bCs/>
          <w:kern w:val="36"/>
          <w:sz w:val="56"/>
          <w:szCs w:val="56"/>
        </w:rPr>
        <w:t xml:space="preserve">Положение </w:t>
      </w:r>
    </w:p>
    <w:p w:rsidR="00157C8D" w:rsidRDefault="00C82978" w:rsidP="00C82978">
      <w:pPr>
        <w:jc w:val="center"/>
        <w:rPr>
          <w:b/>
          <w:bCs/>
          <w:kern w:val="36"/>
          <w:sz w:val="56"/>
          <w:szCs w:val="56"/>
        </w:rPr>
      </w:pPr>
      <w:r w:rsidRPr="00A115E6">
        <w:rPr>
          <w:b/>
          <w:bCs/>
          <w:kern w:val="36"/>
          <w:sz w:val="56"/>
          <w:szCs w:val="56"/>
        </w:rPr>
        <w:t>о порядке предоставления платных услуг, сопутствующих основной уставной деятельности</w:t>
      </w:r>
    </w:p>
    <w:p w:rsidR="00157C8D" w:rsidRDefault="00C82978" w:rsidP="00C82978">
      <w:pPr>
        <w:jc w:val="center"/>
        <w:rPr>
          <w:b/>
          <w:bCs/>
          <w:kern w:val="36"/>
          <w:sz w:val="56"/>
          <w:szCs w:val="56"/>
        </w:rPr>
      </w:pPr>
      <w:r w:rsidRPr="00A115E6">
        <w:rPr>
          <w:b/>
          <w:bCs/>
          <w:kern w:val="36"/>
          <w:sz w:val="56"/>
          <w:szCs w:val="56"/>
        </w:rPr>
        <w:t xml:space="preserve"> РМБУК «Суземская межпоселенческая центральная библиотека – библиотечное объединение»</w:t>
      </w:r>
    </w:p>
    <w:p w:rsidR="00C82978" w:rsidRPr="00A115E6" w:rsidRDefault="00C82978" w:rsidP="00C82978">
      <w:pPr>
        <w:jc w:val="center"/>
        <w:rPr>
          <w:b/>
          <w:bCs/>
          <w:kern w:val="36"/>
          <w:sz w:val="56"/>
          <w:szCs w:val="56"/>
        </w:rPr>
      </w:pPr>
      <w:r w:rsidRPr="00A115E6">
        <w:rPr>
          <w:b/>
          <w:bCs/>
          <w:kern w:val="36"/>
          <w:sz w:val="56"/>
          <w:szCs w:val="56"/>
        </w:rPr>
        <w:t xml:space="preserve"> имени писателя А.В.Софронова</w:t>
      </w: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115E6" w:rsidRDefault="00A115E6" w:rsidP="00A74FB4">
      <w:pPr>
        <w:jc w:val="center"/>
        <w:rPr>
          <w:b/>
          <w:bCs/>
          <w:kern w:val="36"/>
          <w:sz w:val="32"/>
          <w:szCs w:val="32"/>
        </w:rPr>
      </w:pPr>
    </w:p>
    <w:p w:rsidR="00A74FB4" w:rsidRDefault="00A74FB4" w:rsidP="00A74FB4">
      <w:pPr>
        <w:jc w:val="center"/>
        <w:rPr>
          <w:b/>
          <w:bCs/>
          <w:kern w:val="36"/>
          <w:sz w:val="32"/>
          <w:szCs w:val="32"/>
        </w:rPr>
      </w:pPr>
      <w:r w:rsidRPr="000A1C60">
        <w:rPr>
          <w:b/>
          <w:bCs/>
          <w:kern w:val="36"/>
          <w:sz w:val="32"/>
          <w:szCs w:val="32"/>
        </w:rPr>
        <w:lastRenderedPageBreak/>
        <w:t>Положение о</w:t>
      </w:r>
      <w:r>
        <w:rPr>
          <w:b/>
          <w:bCs/>
          <w:kern w:val="36"/>
          <w:sz w:val="32"/>
          <w:szCs w:val="32"/>
        </w:rPr>
        <w:t xml:space="preserve"> порядке предоставления</w:t>
      </w:r>
      <w:r w:rsidRPr="000A1C60">
        <w:rPr>
          <w:b/>
          <w:bCs/>
          <w:kern w:val="36"/>
          <w:sz w:val="32"/>
          <w:szCs w:val="32"/>
        </w:rPr>
        <w:t xml:space="preserve"> платных услуг, сопутствующих основной уставной деятельности</w:t>
      </w:r>
      <w:r>
        <w:rPr>
          <w:b/>
          <w:bCs/>
          <w:kern w:val="36"/>
          <w:sz w:val="32"/>
          <w:szCs w:val="32"/>
        </w:rPr>
        <w:t xml:space="preserve"> РМБУК «Суземская межпоселенческая центральная библиотека – библиотечное объединение» им</w:t>
      </w:r>
      <w:r w:rsidR="00846583">
        <w:rPr>
          <w:b/>
          <w:bCs/>
          <w:kern w:val="36"/>
          <w:sz w:val="32"/>
          <w:szCs w:val="32"/>
        </w:rPr>
        <w:t>ени</w:t>
      </w:r>
      <w:r>
        <w:rPr>
          <w:b/>
          <w:bCs/>
          <w:kern w:val="36"/>
          <w:sz w:val="32"/>
          <w:szCs w:val="32"/>
        </w:rPr>
        <w:t xml:space="preserve"> писателя А.В.Софронова</w:t>
      </w:r>
    </w:p>
    <w:p w:rsidR="00A74FB4" w:rsidRDefault="00A74FB4" w:rsidP="00A74FB4">
      <w:pPr>
        <w:jc w:val="both"/>
        <w:rPr>
          <w:b/>
          <w:bCs/>
          <w:kern w:val="36"/>
          <w:sz w:val="32"/>
          <w:szCs w:val="32"/>
        </w:rPr>
      </w:pPr>
    </w:p>
    <w:p w:rsidR="00A74FB4" w:rsidRPr="006E394D" w:rsidRDefault="00A74FB4" w:rsidP="00A74FB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6E394D">
        <w:rPr>
          <w:b/>
          <w:sz w:val="28"/>
          <w:szCs w:val="28"/>
        </w:rPr>
        <w:t>Общие положения.</w:t>
      </w:r>
    </w:p>
    <w:p w:rsidR="00846583" w:rsidRPr="00846583" w:rsidRDefault="00A74FB4" w:rsidP="00846583">
      <w:pPr>
        <w:pStyle w:val="3"/>
        <w:jc w:val="both"/>
        <w:rPr>
          <w:sz w:val="24"/>
          <w:szCs w:val="24"/>
        </w:rPr>
      </w:pPr>
      <w:r w:rsidRPr="00846583">
        <w:rPr>
          <w:color w:val="000000"/>
          <w:spacing w:val="-13"/>
          <w:sz w:val="24"/>
          <w:szCs w:val="24"/>
        </w:rPr>
        <w:t>1.1.</w:t>
      </w:r>
      <w:r w:rsidRPr="00846583">
        <w:rPr>
          <w:color w:val="000000"/>
          <w:sz w:val="24"/>
          <w:szCs w:val="24"/>
        </w:rPr>
        <w:tab/>
      </w:r>
      <w:r w:rsidR="00846583" w:rsidRPr="00846583">
        <w:rPr>
          <w:sz w:val="24"/>
          <w:szCs w:val="24"/>
        </w:rPr>
        <w:t xml:space="preserve">Настоящее положение является нормативно-правовым документом библиотеки </w:t>
      </w:r>
      <w:r w:rsidR="00846583">
        <w:rPr>
          <w:sz w:val="24"/>
          <w:szCs w:val="24"/>
        </w:rPr>
        <w:t>РМБУК «Суземская межпоселенческая центральная библиотека—библиотечное объединение» имени писателя А.В.Софронова (</w:t>
      </w:r>
      <w:r w:rsidR="00846583" w:rsidRPr="00846583">
        <w:rPr>
          <w:sz w:val="24"/>
          <w:szCs w:val="24"/>
        </w:rPr>
        <w:t xml:space="preserve">далее – </w:t>
      </w:r>
      <w:r w:rsidR="00CF3A8B">
        <w:rPr>
          <w:sz w:val="24"/>
          <w:szCs w:val="24"/>
        </w:rPr>
        <w:t>Учреждение</w:t>
      </w:r>
      <w:r w:rsidR="00846583" w:rsidRPr="00846583">
        <w:rPr>
          <w:sz w:val="24"/>
          <w:szCs w:val="24"/>
        </w:rPr>
        <w:t>), регламентирующим ее инициативную хозяйственную деятельность.</w:t>
      </w:r>
    </w:p>
    <w:p w:rsidR="00846583" w:rsidRPr="00846583" w:rsidRDefault="00846583" w:rsidP="00846583">
      <w:pPr>
        <w:jc w:val="both"/>
      </w:pPr>
      <w:r>
        <w:rPr>
          <w:color w:val="000000"/>
          <w:spacing w:val="1"/>
        </w:rPr>
        <w:t>1.2.</w:t>
      </w:r>
      <w:r w:rsidRPr="00846583">
        <w:rPr>
          <w:sz w:val="28"/>
        </w:rPr>
        <w:t xml:space="preserve"> </w:t>
      </w:r>
      <w:r w:rsidRPr="00846583">
        <w:t>Платные услуги предоставляются пользователям на основании: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Гражданского кодекса РФ (ред. 2007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Налогового кодекса РФ (ред. 2007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Закона РФ «Об авторском праве и смежных правах» (ред. 2004г.);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Закона РФ «О защите прав потребителей» (ред. 2007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Закона РФ «Основы законодательства Российской Федерации о культуре» (ред. 2004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Закона РФ «О налоге на прибыль предприятий» (ред. 2001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Законов РФ «О залоге» (ред. 2007 г.), «О стандартизации» (ред. 2003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Федерального закона «О некоммерческих организациях» (ред. 2007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Федерального закона «Об информации, информатизации и защите информации» (ред. 2003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Федерального закона «О библиотечном деле» (ред. 2007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Закона Б</w:t>
      </w:r>
      <w:r>
        <w:t>рянской</w:t>
      </w:r>
      <w:r w:rsidRPr="00846583">
        <w:t xml:space="preserve"> области «О библиотечном деле в </w:t>
      </w:r>
      <w:r>
        <w:t>Брянской</w:t>
      </w:r>
      <w:r w:rsidRPr="00846583">
        <w:t xml:space="preserve"> области» (ред. 200</w:t>
      </w:r>
      <w:r>
        <w:t>8</w:t>
      </w:r>
      <w:r w:rsidRPr="00846583">
        <w:t xml:space="preserve">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>Положения об основах хозяйственной деятельности и финансирования организаций культуры и искусства» (ред. 2002 г.);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 xml:space="preserve">Устава </w:t>
      </w:r>
      <w:r>
        <w:t>Б</w:t>
      </w:r>
      <w:r w:rsidRPr="00846583">
        <w:t>иблиотеки;</w:t>
      </w:r>
    </w:p>
    <w:p w:rsidR="00846583" w:rsidRPr="00846583" w:rsidRDefault="00846583" w:rsidP="00846583">
      <w:pPr>
        <w:numPr>
          <w:ilvl w:val="0"/>
          <w:numId w:val="6"/>
        </w:numPr>
        <w:jc w:val="both"/>
      </w:pPr>
      <w:r w:rsidRPr="00846583">
        <w:t xml:space="preserve">Правил пользования </w:t>
      </w:r>
      <w:r>
        <w:t>Б</w:t>
      </w:r>
      <w:r w:rsidRPr="00846583">
        <w:t>иблиотекой.</w:t>
      </w:r>
    </w:p>
    <w:p w:rsidR="00A74FB4" w:rsidRPr="00D82288" w:rsidRDefault="00A74FB4" w:rsidP="00A74FB4">
      <w:pPr>
        <w:jc w:val="both"/>
      </w:pPr>
      <w:r w:rsidRPr="00D82288">
        <w:rPr>
          <w:color w:val="000000"/>
          <w:spacing w:val="-14"/>
        </w:rPr>
        <w:t>1.</w:t>
      </w:r>
      <w:r w:rsidR="00846583">
        <w:rPr>
          <w:color w:val="000000"/>
          <w:spacing w:val="-14"/>
        </w:rPr>
        <w:t>3</w:t>
      </w:r>
      <w:r w:rsidRPr="00D82288">
        <w:rPr>
          <w:color w:val="000000"/>
          <w:spacing w:val="-14"/>
        </w:rPr>
        <w:t>.</w:t>
      </w:r>
      <w:r w:rsidRPr="00D82288">
        <w:rPr>
          <w:color w:val="000000"/>
        </w:rPr>
        <w:tab/>
      </w:r>
      <w:r w:rsidRPr="00D82288">
        <w:t>Положение определяет единый порядок организации и предоставления платных услуг</w:t>
      </w:r>
      <w:r w:rsidRPr="00D82288">
        <w:rPr>
          <w:bCs/>
          <w:kern w:val="36"/>
        </w:rPr>
        <w:t xml:space="preserve"> РМБУК «Суземская межпоселенческая центральная библиотека – библиотечное объединение» им</w:t>
      </w:r>
      <w:r w:rsidR="00157C8D">
        <w:rPr>
          <w:bCs/>
          <w:kern w:val="36"/>
        </w:rPr>
        <w:t>ени</w:t>
      </w:r>
      <w:r w:rsidRPr="00D82288">
        <w:rPr>
          <w:bCs/>
          <w:kern w:val="36"/>
        </w:rPr>
        <w:t xml:space="preserve"> писателя А.В.Софронова</w:t>
      </w:r>
      <w:r>
        <w:rPr>
          <w:bCs/>
          <w:kern w:val="36"/>
        </w:rPr>
        <w:t xml:space="preserve">  </w:t>
      </w:r>
      <w:r w:rsidRPr="00D82288">
        <w:t>и распределения средств, полученных за оказанные платные услуги.</w:t>
      </w:r>
    </w:p>
    <w:p w:rsidR="00A74FB4" w:rsidRPr="00D82288" w:rsidRDefault="00A74FB4" w:rsidP="00A74FB4">
      <w:pPr>
        <w:shd w:val="clear" w:color="auto" w:fill="FFFFFF"/>
        <w:tabs>
          <w:tab w:val="left" w:pos="432"/>
        </w:tabs>
        <w:spacing w:before="288" w:line="266" w:lineRule="exact"/>
        <w:ind w:left="29"/>
      </w:pPr>
      <w:r>
        <w:rPr>
          <w:color w:val="000000"/>
        </w:rPr>
        <w:t>1.</w:t>
      </w:r>
      <w:r w:rsidR="00CF3A8B">
        <w:rPr>
          <w:color w:val="000000"/>
        </w:rPr>
        <w:t>4</w:t>
      </w:r>
      <w:r>
        <w:rPr>
          <w:color w:val="000000"/>
        </w:rPr>
        <w:t>.</w:t>
      </w:r>
      <w:r w:rsidRPr="00D82288">
        <w:rPr>
          <w:color w:val="000000"/>
        </w:rPr>
        <w:t xml:space="preserve">Платные </w:t>
      </w:r>
      <w:r w:rsidRPr="00D82288">
        <w:rPr>
          <w:b/>
          <w:bCs/>
          <w:color w:val="000000"/>
        </w:rPr>
        <w:t xml:space="preserve">услуги </w:t>
      </w:r>
      <w:r w:rsidRPr="00D82288">
        <w:rPr>
          <w:color w:val="000000"/>
        </w:rPr>
        <w:t>предоставляются Учреждением с целью:</w:t>
      </w:r>
    </w:p>
    <w:p w:rsidR="00A74FB4" w:rsidRPr="00D82288" w:rsidRDefault="00A74FB4" w:rsidP="00A74FB4">
      <w:pPr>
        <w:widowControl w:val="0"/>
        <w:numPr>
          <w:ilvl w:val="0"/>
          <w:numId w:val="2"/>
        </w:numPr>
        <w:shd w:val="clear" w:color="auto" w:fill="FFFFFF"/>
        <w:tabs>
          <w:tab w:val="left" w:pos="151"/>
          <w:tab w:val="left" w:pos="6991"/>
        </w:tabs>
        <w:autoSpaceDE w:val="0"/>
        <w:autoSpaceDN w:val="0"/>
        <w:adjustRightInd w:val="0"/>
        <w:spacing w:line="266" w:lineRule="exact"/>
        <w:ind w:left="14"/>
        <w:rPr>
          <w:i/>
          <w:iCs/>
          <w:color w:val="000000"/>
        </w:rPr>
      </w:pPr>
      <w:r w:rsidRPr="00D82288">
        <w:t>реализации права граждан на удовлетворение дополнительных потребностей</w:t>
      </w:r>
      <w:r w:rsidRPr="00D82288">
        <w:rPr>
          <w:color w:val="000000"/>
        </w:rPr>
        <w:tab/>
      </w:r>
    </w:p>
    <w:p w:rsidR="00A74FB4" w:rsidRPr="00D82288" w:rsidRDefault="00A74FB4" w:rsidP="00A74FB4">
      <w:pPr>
        <w:widowControl w:val="0"/>
        <w:numPr>
          <w:ilvl w:val="0"/>
          <w:numId w:val="2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line="266" w:lineRule="exact"/>
        <w:ind w:left="14"/>
        <w:rPr>
          <w:color w:val="000000"/>
        </w:rPr>
      </w:pPr>
      <w:r w:rsidRPr="00D82288">
        <w:rPr>
          <w:color w:val="000000"/>
        </w:rPr>
        <w:t>расширения спектра оказываемых услуг;</w:t>
      </w:r>
    </w:p>
    <w:p w:rsidR="00A74FB4" w:rsidRPr="00D82288" w:rsidRDefault="00A74FB4" w:rsidP="00A74FB4">
      <w:pPr>
        <w:widowControl w:val="0"/>
        <w:numPr>
          <w:ilvl w:val="0"/>
          <w:numId w:val="2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line="266" w:lineRule="exact"/>
        <w:ind w:left="14"/>
        <w:rPr>
          <w:color w:val="000000"/>
        </w:rPr>
      </w:pPr>
      <w:r w:rsidRPr="00D82288">
        <w:rPr>
          <w:color w:val="000000"/>
          <w:spacing w:val="-1"/>
        </w:rPr>
        <w:t xml:space="preserve">укрепления </w:t>
      </w:r>
      <w:r w:rsidRPr="00D82288">
        <w:rPr>
          <w:b/>
          <w:bCs/>
          <w:color w:val="000000"/>
          <w:spacing w:val="-1"/>
        </w:rPr>
        <w:t xml:space="preserve">материально- </w:t>
      </w:r>
      <w:r w:rsidRPr="00D82288">
        <w:rPr>
          <w:color w:val="000000"/>
          <w:spacing w:val="-1"/>
        </w:rPr>
        <w:t>технической базы</w:t>
      </w:r>
      <w:r>
        <w:rPr>
          <w:color w:val="000000"/>
          <w:spacing w:val="-1"/>
        </w:rPr>
        <w:t xml:space="preserve"> У</w:t>
      </w:r>
      <w:r w:rsidRPr="00D82288">
        <w:rPr>
          <w:color w:val="000000"/>
          <w:spacing w:val="-1"/>
        </w:rPr>
        <w:t>чреждения.</w:t>
      </w:r>
    </w:p>
    <w:p w:rsidR="00A74FB4" w:rsidRPr="00D82288" w:rsidRDefault="00A74FB4" w:rsidP="00A74FB4">
      <w:pPr>
        <w:numPr>
          <w:ilvl w:val="0"/>
          <w:numId w:val="2"/>
        </w:numPr>
        <w:jc w:val="both"/>
      </w:pPr>
      <w:r w:rsidRPr="00D82288">
        <w:t>повышения комфортности библиотечного обслуживания;</w:t>
      </w:r>
    </w:p>
    <w:p w:rsidR="00A74FB4" w:rsidRPr="00D82288" w:rsidRDefault="00A74FB4" w:rsidP="00A74FB4">
      <w:pPr>
        <w:numPr>
          <w:ilvl w:val="0"/>
          <w:numId w:val="2"/>
        </w:numPr>
        <w:jc w:val="both"/>
      </w:pPr>
      <w:r w:rsidRPr="00D82288">
        <w:t>расширения спектра оказываемой эффективной помощи пользователям;</w:t>
      </w:r>
    </w:p>
    <w:p w:rsidR="00A74FB4" w:rsidRPr="00D82288" w:rsidRDefault="00A74FB4" w:rsidP="00A74FB4">
      <w:pPr>
        <w:numPr>
          <w:ilvl w:val="0"/>
          <w:numId w:val="2"/>
        </w:numPr>
        <w:jc w:val="both"/>
      </w:pPr>
      <w:r w:rsidRPr="00D82288">
        <w:t>усиления материальной заинтересованности работников;</w:t>
      </w:r>
    </w:p>
    <w:p w:rsidR="00A74FB4" w:rsidRPr="00D82288" w:rsidRDefault="00A74FB4" w:rsidP="00A74FB4">
      <w:pPr>
        <w:shd w:val="clear" w:color="auto" w:fill="FFFFFF"/>
        <w:tabs>
          <w:tab w:val="left" w:pos="547"/>
        </w:tabs>
        <w:spacing w:before="245" w:line="281" w:lineRule="exact"/>
        <w:ind w:left="29"/>
        <w:jc w:val="both"/>
      </w:pPr>
      <w:r>
        <w:rPr>
          <w:color w:val="000000"/>
          <w:spacing w:val="-14"/>
        </w:rPr>
        <w:t>1.</w:t>
      </w:r>
      <w:r w:rsidR="00CF3A8B">
        <w:rPr>
          <w:color w:val="000000"/>
          <w:spacing w:val="-14"/>
        </w:rPr>
        <w:t>5</w:t>
      </w:r>
      <w:r w:rsidRPr="00D82288">
        <w:rPr>
          <w:color w:val="000000"/>
          <w:spacing w:val="-14"/>
        </w:rPr>
        <w:t>.</w:t>
      </w:r>
      <w:r w:rsidRPr="00D82288">
        <w:rPr>
          <w:color w:val="000000"/>
        </w:rPr>
        <w:tab/>
      </w:r>
      <w:r w:rsidRPr="00D82288">
        <w:rPr>
          <w:color w:val="000000"/>
          <w:spacing w:val="-3"/>
        </w:rPr>
        <w:t xml:space="preserve">Платные   услуги   —  </w:t>
      </w:r>
      <w:r w:rsidRPr="0046295E">
        <w:rPr>
          <w:bCs/>
          <w:color w:val="000000"/>
          <w:spacing w:val="-3"/>
        </w:rPr>
        <w:t xml:space="preserve">это </w:t>
      </w:r>
      <w:r w:rsidRPr="00D82288">
        <w:rPr>
          <w:b/>
          <w:bCs/>
          <w:color w:val="000000"/>
          <w:spacing w:val="-3"/>
        </w:rPr>
        <w:t xml:space="preserve">  </w:t>
      </w:r>
      <w:r w:rsidRPr="00D82288">
        <w:rPr>
          <w:color w:val="000000"/>
          <w:spacing w:val="-3"/>
        </w:rPr>
        <w:t>услуги,   предоставляемые   муниципальным   учреждением</w:t>
      </w:r>
      <w:r w:rsidRPr="00D82288">
        <w:rPr>
          <w:color w:val="000000"/>
          <w:spacing w:val="-3"/>
        </w:rPr>
        <w:br/>
        <w:t xml:space="preserve">физическим      и      </w:t>
      </w:r>
      <w:r w:rsidRPr="0046295E">
        <w:rPr>
          <w:bCs/>
          <w:color w:val="000000"/>
          <w:spacing w:val="-3"/>
        </w:rPr>
        <w:t>юридическим</w:t>
      </w:r>
      <w:r w:rsidRPr="00D82288">
        <w:rPr>
          <w:b/>
          <w:bCs/>
          <w:color w:val="000000"/>
          <w:spacing w:val="-3"/>
        </w:rPr>
        <w:t xml:space="preserve">      </w:t>
      </w:r>
      <w:r w:rsidRPr="00D82288">
        <w:rPr>
          <w:color w:val="000000"/>
          <w:spacing w:val="-3"/>
        </w:rPr>
        <w:t>лицам     для      удовлетворения      потребностей     за</w:t>
      </w:r>
      <w:r w:rsidRPr="00D82288">
        <w:rPr>
          <w:color w:val="000000"/>
          <w:spacing w:val="-3"/>
        </w:rPr>
        <w:br/>
        <w:t xml:space="preserve">соответствующую    плату    сверх    объемов    гарантированных    </w:t>
      </w:r>
      <w:r w:rsidRPr="0046295E">
        <w:rPr>
          <w:bCs/>
          <w:color w:val="000000"/>
          <w:spacing w:val="-3"/>
        </w:rPr>
        <w:t xml:space="preserve">муниципальных    </w:t>
      </w:r>
      <w:r w:rsidRPr="0046295E">
        <w:rPr>
          <w:color w:val="000000"/>
          <w:spacing w:val="-3"/>
        </w:rPr>
        <w:t>услуг</w:t>
      </w:r>
      <w:r w:rsidRPr="0046295E">
        <w:rPr>
          <w:color w:val="000000"/>
          <w:spacing w:val="-3"/>
        </w:rPr>
        <w:br/>
      </w:r>
      <w:r w:rsidRPr="0046295E">
        <w:rPr>
          <w:color w:val="000000"/>
          <w:spacing w:val="4"/>
        </w:rPr>
        <w:t xml:space="preserve">населению и указываемые </w:t>
      </w:r>
      <w:r w:rsidRPr="0046295E">
        <w:rPr>
          <w:bCs/>
          <w:color w:val="000000"/>
          <w:spacing w:val="4"/>
        </w:rPr>
        <w:t xml:space="preserve">в рамках </w:t>
      </w:r>
      <w:r w:rsidRPr="0046295E">
        <w:rPr>
          <w:color w:val="000000"/>
          <w:spacing w:val="4"/>
        </w:rPr>
        <w:t xml:space="preserve">его уставной </w:t>
      </w:r>
      <w:r w:rsidRPr="0046295E">
        <w:rPr>
          <w:bCs/>
          <w:color w:val="000000"/>
          <w:spacing w:val="4"/>
        </w:rPr>
        <w:t xml:space="preserve">деятельности, реализация </w:t>
      </w:r>
      <w:r w:rsidRPr="0046295E">
        <w:rPr>
          <w:color w:val="000000"/>
          <w:spacing w:val="4"/>
        </w:rPr>
        <w:t>которых</w:t>
      </w:r>
      <w:r w:rsidRPr="0046295E">
        <w:rPr>
          <w:color w:val="000000"/>
          <w:spacing w:val="4"/>
        </w:rPr>
        <w:br/>
      </w:r>
      <w:r w:rsidRPr="0046295E">
        <w:rPr>
          <w:color w:val="000000"/>
          <w:spacing w:val="1"/>
        </w:rPr>
        <w:t xml:space="preserve">направлена  на увеличение </w:t>
      </w:r>
      <w:r w:rsidRPr="0046295E">
        <w:rPr>
          <w:bCs/>
          <w:color w:val="000000"/>
          <w:spacing w:val="1"/>
        </w:rPr>
        <w:t xml:space="preserve">доходов </w:t>
      </w:r>
      <w:r w:rsidRPr="0046295E">
        <w:rPr>
          <w:color w:val="000000"/>
          <w:spacing w:val="1"/>
        </w:rPr>
        <w:t xml:space="preserve">учреждения  и  расширения </w:t>
      </w:r>
      <w:r w:rsidRPr="0046295E">
        <w:rPr>
          <w:bCs/>
          <w:color w:val="000000"/>
          <w:spacing w:val="1"/>
        </w:rPr>
        <w:t>спектра  предлагаемых</w:t>
      </w:r>
      <w:r w:rsidRPr="00D82288">
        <w:rPr>
          <w:b/>
          <w:bCs/>
          <w:color w:val="000000"/>
          <w:spacing w:val="1"/>
        </w:rPr>
        <w:br/>
      </w:r>
      <w:r w:rsidRPr="00D82288">
        <w:rPr>
          <w:color w:val="000000"/>
        </w:rPr>
        <w:t>услуг, на которые сложился устойчивый рыночный спрос.</w:t>
      </w:r>
    </w:p>
    <w:p w:rsidR="00A74FB4" w:rsidRPr="00D82288" w:rsidRDefault="00A74FB4" w:rsidP="00A74FB4">
      <w:pPr>
        <w:jc w:val="both"/>
      </w:pPr>
      <w:r w:rsidRPr="00D82288">
        <w:t>1.</w:t>
      </w:r>
      <w:r w:rsidR="00CF3A8B">
        <w:t>6</w:t>
      </w:r>
      <w:r w:rsidRPr="00D82288">
        <w:t>. Платные услуги – это услуги, оказываемые библиотекой в рамках своей основной уставной деятельности на регулярной основе, имеющие социально-культурную значимость для развития муниципального образования.</w:t>
      </w:r>
    </w:p>
    <w:p w:rsidR="00A74FB4" w:rsidRDefault="00A74FB4" w:rsidP="00A74FB4">
      <w:pPr>
        <w:jc w:val="both"/>
      </w:pPr>
      <w:r w:rsidRPr="00D82288">
        <w:t>1.</w:t>
      </w:r>
      <w:r w:rsidR="00CF3A8B">
        <w:t>7</w:t>
      </w:r>
      <w:r w:rsidRPr="00D82288">
        <w:t>. Платные услуги запрещается оказывать в рамках или взамен основной деятельности, финансируемой из бюджета, кроме услуг, которые не могут быть оказаны вне рамок основной деятельности.</w:t>
      </w:r>
    </w:p>
    <w:p w:rsidR="00A74FB4" w:rsidRPr="00D82288" w:rsidRDefault="00A74FB4" w:rsidP="00A74FB4">
      <w:pPr>
        <w:jc w:val="both"/>
      </w:pPr>
      <w:r w:rsidRPr="00D82288">
        <w:lastRenderedPageBreak/>
        <w:t>1.</w:t>
      </w:r>
      <w:r w:rsidR="00CF3A8B">
        <w:t>8</w:t>
      </w:r>
      <w:r w:rsidRPr="00D82288">
        <w:t>.Учреждение оказывает  платные услуги согласно «Перечню платных услуг».</w:t>
      </w:r>
    </w:p>
    <w:p w:rsidR="00A74FB4" w:rsidRDefault="00CF3A8B" w:rsidP="00A74FB4">
      <w:pPr>
        <w:jc w:val="both"/>
        <w:rPr>
          <w:b/>
        </w:rPr>
      </w:pPr>
      <w:r>
        <w:rPr>
          <w:color w:val="000000"/>
          <w:szCs w:val="33"/>
        </w:rPr>
        <w:t>1.</w:t>
      </w:r>
      <w:r>
        <w:rPr>
          <w:color w:val="000000"/>
          <w:szCs w:val="33"/>
        </w:rPr>
        <w:t>9</w:t>
      </w:r>
      <w:r>
        <w:rPr>
          <w:color w:val="000000"/>
          <w:szCs w:val="33"/>
        </w:rPr>
        <w:t>. Деятельность Учреждения по оказанию платных услуг осуществляется за счет внебюджетных средств библиотеки</w:t>
      </w:r>
      <w:r w:rsidR="00157C8D">
        <w:rPr>
          <w:color w:val="000000"/>
          <w:szCs w:val="33"/>
        </w:rPr>
        <w:t>.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3"/>
        </w:rPr>
      </w:pPr>
      <w:r>
        <w:rPr>
          <w:color w:val="000000"/>
          <w:szCs w:val="33"/>
        </w:rPr>
        <w:t>1.</w:t>
      </w:r>
      <w:r w:rsidR="00CF3A8B">
        <w:rPr>
          <w:color w:val="000000"/>
          <w:szCs w:val="33"/>
        </w:rPr>
        <w:t>10</w:t>
      </w:r>
      <w:r w:rsidR="002B4861">
        <w:rPr>
          <w:color w:val="000000"/>
          <w:szCs w:val="33"/>
        </w:rPr>
        <w:t>.</w:t>
      </w:r>
      <w:r>
        <w:rPr>
          <w:color w:val="000000"/>
          <w:szCs w:val="33"/>
        </w:rPr>
        <w:t xml:space="preserve">  Перечень  (номенклатура)  платных  услуг  составляется</w:t>
      </w:r>
      <w:r w:rsidR="00CF3A8B">
        <w:rPr>
          <w:color w:val="000000"/>
          <w:szCs w:val="33"/>
        </w:rPr>
        <w:t xml:space="preserve"> Учреждением</w:t>
      </w:r>
      <w:r>
        <w:rPr>
          <w:color w:val="000000"/>
          <w:szCs w:val="33"/>
        </w:rPr>
        <w:t xml:space="preserve"> самостоятельно с  учётом бесплатности основной финансируемой из бюджета деятельности, потребительского       спроса       и       возможностей       библиотеки, систематически   корректируется   в   контексте   текущей  рыночной конъюктуры.</w:t>
      </w:r>
    </w:p>
    <w:p w:rsidR="00CF3A8B" w:rsidRDefault="00CF3A8B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3"/>
        </w:rPr>
      </w:pPr>
      <w:r>
        <w:rPr>
          <w:color w:val="000000"/>
          <w:szCs w:val="33"/>
        </w:rPr>
        <w:t>.</w:t>
      </w:r>
    </w:p>
    <w:p w:rsidR="00A74FB4" w:rsidRDefault="00A74FB4" w:rsidP="00A74FB4">
      <w:pPr>
        <w:jc w:val="both"/>
        <w:rPr>
          <w:b/>
        </w:rPr>
      </w:pPr>
    </w:p>
    <w:p w:rsidR="00A74FB4" w:rsidRDefault="00A74FB4" w:rsidP="00A74FB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EF0F0B">
        <w:rPr>
          <w:b/>
          <w:sz w:val="28"/>
          <w:szCs w:val="28"/>
        </w:rPr>
        <w:t>Порядок предоставления платных услуг.</w:t>
      </w:r>
    </w:p>
    <w:p w:rsidR="00A74FB4" w:rsidRDefault="00A74FB4" w:rsidP="00A74FB4">
      <w:pPr>
        <w:jc w:val="both"/>
        <w:rPr>
          <w:b/>
        </w:rPr>
      </w:pPr>
    </w:p>
    <w:p w:rsidR="00A74FB4" w:rsidRPr="00371886" w:rsidRDefault="00A74FB4" w:rsidP="00A74FB4">
      <w:pPr>
        <w:jc w:val="both"/>
      </w:pPr>
      <w:r>
        <w:t>2</w:t>
      </w:r>
      <w:r w:rsidRPr="00371886">
        <w:t xml:space="preserve">.1 Учреждение имеет право осуществлять платные услуги в случаях, предусмотренных законодательными и иными нормативными правовыми актами Российской Федерации, </w:t>
      </w:r>
      <w:r>
        <w:t>Брян</w:t>
      </w:r>
      <w:r w:rsidRPr="00371886">
        <w:t xml:space="preserve">ской области и администрации </w:t>
      </w:r>
      <w:r>
        <w:t>Суземского района</w:t>
      </w:r>
      <w:r w:rsidRPr="00371886">
        <w:t>.</w:t>
      </w:r>
    </w:p>
    <w:p w:rsidR="00A74FB4" w:rsidRPr="00371886" w:rsidRDefault="00A74FB4" w:rsidP="00157C8D">
      <w:pPr>
        <w:jc w:val="both"/>
      </w:pPr>
      <w:r>
        <w:t>2</w:t>
      </w:r>
      <w:r w:rsidRPr="00371886">
        <w:t>.2Учреждение имеет право оказывать платные услуги при условии, если данный вид деятельности предусмотрен Уставом учреждения.</w:t>
      </w:r>
    </w:p>
    <w:p w:rsidR="00A74FB4" w:rsidRDefault="00A74FB4" w:rsidP="00157C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2</w:t>
      </w:r>
      <w:r w:rsidRPr="00371886">
        <w:rPr>
          <w:color w:val="000000"/>
          <w:szCs w:val="33"/>
        </w:rPr>
        <w:t>.3.Оплата         за</w:t>
      </w:r>
      <w:r>
        <w:rPr>
          <w:color w:val="000000"/>
          <w:szCs w:val="33"/>
        </w:rPr>
        <w:t xml:space="preserve">    дополнительные    платные    услуги    библиотеки осуществляется потребителем:</w:t>
      </w:r>
    </w:p>
    <w:p w:rsidR="00A74FB4" w:rsidRDefault="00A74FB4" w:rsidP="00157C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наличными деньгами /с регистрацией в журнале-реестре и выдачей сотрудником библиотеки квитанции установленного образца бланка строгой отчетности/</w:t>
      </w:r>
    </w:p>
    <w:p w:rsidR="00A74FB4" w:rsidRDefault="00A74FB4" w:rsidP="00157C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-   безналичным перечислением /с предъявлением пользователем копии платёжного поручения банка или квитанции Сбербанка РФ/</w:t>
      </w:r>
      <w:r>
        <w:rPr>
          <w:color w:val="000000"/>
        </w:rPr>
        <w:t>.</w:t>
      </w:r>
    </w:p>
    <w:p w:rsidR="00A74FB4" w:rsidRDefault="00A74FB4" w:rsidP="00157C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 xml:space="preserve">2.4.Полученные библиотекой от платных услуг доходы учитываются на </w:t>
      </w:r>
      <w:r w:rsidRPr="00C82978">
        <w:rPr>
          <w:color w:val="000000"/>
          <w:szCs w:val="33"/>
        </w:rPr>
        <w:t>спецсчёте</w:t>
      </w:r>
      <w:r w:rsidRPr="007E5BCD">
        <w:rPr>
          <w:b/>
          <w:color w:val="000000"/>
          <w:szCs w:val="33"/>
          <w:u w:val="single"/>
        </w:rPr>
        <w:t xml:space="preserve"> </w:t>
      </w:r>
      <w:r>
        <w:rPr>
          <w:color w:val="000000"/>
          <w:szCs w:val="33"/>
        </w:rPr>
        <w:t>Учреждения    и    поступают    в    её    самостоятельное распоряжение.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2.5. Порядок распределения и использования свободных внебюджетных средств     определяется     коллегиально    директором     библиотеки совместно с представителями трудового коллектива и профсоюзной организации в соответствии со сметой.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2.6.Приоритетными    направлениями    расходования    полученных    от платных услуг денежных средств являются: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-   дополнительная    оплата    труда    непосредственно    занятых специалистов,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>-   материально-техническое        /производственное/        развитие библиотеки (приобретение канц. товаров, предметов хозяйственной деятельности, на проведение мероприятий</w:t>
      </w:r>
      <w:r w:rsidR="00263836">
        <w:rPr>
          <w:color w:val="000000"/>
          <w:szCs w:val="33"/>
        </w:rPr>
        <w:t xml:space="preserve">,   </w:t>
      </w:r>
      <w:r w:rsidR="00263836">
        <w:t>приобретение оборудования</w:t>
      </w:r>
      <w:r w:rsidR="00263836">
        <w:t xml:space="preserve">, </w:t>
      </w:r>
      <w:r w:rsidR="00263836">
        <w:t xml:space="preserve"> инвентар</w:t>
      </w:r>
      <w:r w:rsidR="00263836">
        <w:t xml:space="preserve">я, </w:t>
      </w:r>
      <w:r w:rsidR="00263836">
        <w:t>проведение ремонтов</w:t>
      </w:r>
      <w:r w:rsidR="00263836">
        <w:t>, покупка бензина,  приобретение средств пожарной безопасности</w:t>
      </w:r>
      <w:r>
        <w:rPr>
          <w:color w:val="000000"/>
          <w:szCs w:val="33"/>
        </w:rPr>
        <w:t xml:space="preserve"> и др.) ,</w:t>
      </w:r>
    </w:p>
    <w:p w:rsidR="00263836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3"/>
        </w:rPr>
      </w:pPr>
      <w:r>
        <w:rPr>
          <w:color w:val="000000"/>
          <w:szCs w:val="33"/>
        </w:rPr>
        <w:t>-   экономическое стимулирование   /доплаты, надбавки, премии</w:t>
      </w:r>
      <w:r w:rsidR="00132C5F">
        <w:rPr>
          <w:color w:val="000000"/>
          <w:szCs w:val="33"/>
        </w:rPr>
        <w:t>,</w:t>
      </w:r>
      <w:r>
        <w:rPr>
          <w:color w:val="000000"/>
          <w:szCs w:val="33"/>
        </w:rPr>
        <w:t>/ сотрудникам других подразделений и служб,</w:t>
      </w:r>
      <w:r w:rsidR="00263836" w:rsidRPr="00263836">
        <w:rPr>
          <w:color w:val="000000"/>
          <w:szCs w:val="33"/>
        </w:rPr>
        <w:t xml:space="preserve"> </w:t>
      </w:r>
    </w:p>
    <w:p w:rsidR="00263836" w:rsidRDefault="00263836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33"/>
        </w:rPr>
        <w:t xml:space="preserve">- </w:t>
      </w:r>
      <w:r>
        <w:rPr>
          <w:color w:val="000000"/>
          <w:szCs w:val="33"/>
        </w:rPr>
        <w:t>оказание материальной помощи</w:t>
      </w:r>
      <w:r>
        <w:rPr>
          <w:color w:val="000000"/>
          <w:szCs w:val="33"/>
        </w:rPr>
        <w:t>,</w:t>
      </w:r>
    </w:p>
    <w:p w:rsidR="00263836" w:rsidRDefault="00A74FB4" w:rsidP="00A74F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3"/>
        </w:rPr>
      </w:pPr>
      <w:r>
        <w:rPr>
          <w:color w:val="000000"/>
          <w:szCs w:val="33"/>
        </w:rPr>
        <w:t>отчисления в фонд социальной поддержки коллектива</w:t>
      </w:r>
    </w:p>
    <w:p w:rsidR="00A74FB4" w:rsidRDefault="00263836" w:rsidP="00A74F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3"/>
        </w:rPr>
      </w:pPr>
      <w:r>
        <w:rPr>
          <w:color w:val="000000"/>
          <w:szCs w:val="33"/>
        </w:rPr>
        <w:t>оплата командировочных расходов</w:t>
      </w:r>
      <w:r w:rsidR="00A74FB4">
        <w:rPr>
          <w:color w:val="000000"/>
          <w:szCs w:val="33"/>
        </w:rPr>
        <w:t xml:space="preserve">. 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Cs w:val="33"/>
        </w:rPr>
      </w:pP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4FB4" w:rsidRPr="00A446E0" w:rsidRDefault="00A74FB4" w:rsidP="00A74FB4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A446E0">
        <w:rPr>
          <w:b/>
          <w:sz w:val="28"/>
          <w:szCs w:val="28"/>
        </w:rPr>
        <w:t>Ценообразование на платные услуги.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4FB4" w:rsidRDefault="00A74FB4" w:rsidP="00A74FB4">
      <w:pPr>
        <w:jc w:val="both"/>
      </w:pPr>
      <w:r w:rsidRPr="00175C3C">
        <w:t>3.1</w:t>
      </w:r>
      <w:r>
        <w:t>.</w:t>
      </w:r>
      <w:r w:rsidRPr="00175C3C">
        <w:t xml:space="preserve">Цены на платные услуги, предоставляемые Учреждением устанавливаются в соответствии с действующим законодательством Российской Федерации, субъектов РФ и органов местного самоуправления </w:t>
      </w:r>
    </w:p>
    <w:p w:rsidR="00A74FB4" w:rsidRPr="00175C3C" w:rsidRDefault="00A74FB4" w:rsidP="00A74FB4">
      <w:pPr>
        <w:jc w:val="both"/>
      </w:pPr>
      <w:r>
        <w:t>3.2.</w:t>
      </w:r>
      <w:r w:rsidRPr="00175C3C">
        <w:t xml:space="preserve">Цены на платные услуги </w:t>
      </w:r>
      <w:r>
        <w:t xml:space="preserve">разрабатываются </w:t>
      </w:r>
      <w:r w:rsidRPr="00175C3C">
        <w:t xml:space="preserve">на основании определения себестоимости на единицу услуги </w:t>
      </w:r>
      <w:r>
        <w:t>и экономической калькуляции и устанавливаются</w:t>
      </w:r>
      <w:r w:rsidR="00CF3A8B">
        <w:t xml:space="preserve"> </w:t>
      </w:r>
      <w:r>
        <w:t xml:space="preserve">Учреждением самостоятельно. </w:t>
      </w:r>
    </w:p>
    <w:p w:rsidR="00A74FB4" w:rsidRPr="00175C3C" w:rsidRDefault="00A74FB4" w:rsidP="00A74FB4">
      <w:pPr>
        <w:jc w:val="both"/>
      </w:pPr>
      <w:r w:rsidRPr="00175C3C">
        <w:t>3.</w:t>
      </w:r>
      <w:r>
        <w:t>3</w:t>
      </w:r>
      <w:r w:rsidRPr="00175C3C">
        <w:t>.На формирование стоимости платных услуг оказывают влияние следующие факторы:</w:t>
      </w:r>
    </w:p>
    <w:p w:rsidR="00A74FB4" w:rsidRPr="00175C3C" w:rsidRDefault="00A74FB4" w:rsidP="00A74FB4">
      <w:pPr>
        <w:numPr>
          <w:ilvl w:val="0"/>
          <w:numId w:val="4"/>
        </w:numPr>
        <w:jc w:val="both"/>
      </w:pPr>
      <w:r w:rsidRPr="00175C3C">
        <w:t>уровень потребительского спроса и уникальность самих услуг;</w:t>
      </w:r>
    </w:p>
    <w:p w:rsidR="00A74FB4" w:rsidRPr="00175C3C" w:rsidRDefault="00A74FB4" w:rsidP="00A74FB4">
      <w:pPr>
        <w:numPr>
          <w:ilvl w:val="0"/>
          <w:numId w:val="4"/>
        </w:numPr>
        <w:jc w:val="both"/>
      </w:pPr>
      <w:r w:rsidRPr="00175C3C">
        <w:t>конкурентоспособность;</w:t>
      </w:r>
    </w:p>
    <w:p w:rsidR="00A74FB4" w:rsidRPr="00175C3C" w:rsidRDefault="00A74FB4" w:rsidP="00A74FB4">
      <w:pPr>
        <w:numPr>
          <w:ilvl w:val="0"/>
          <w:numId w:val="4"/>
        </w:numPr>
        <w:jc w:val="both"/>
      </w:pPr>
      <w:r w:rsidRPr="00175C3C">
        <w:t>наличие потенциальных потребителей услуг;</w:t>
      </w:r>
    </w:p>
    <w:p w:rsidR="00A74FB4" w:rsidRPr="00175C3C" w:rsidRDefault="00A74FB4" w:rsidP="00A74FB4">
      <w:pPr>
        <w:numPr>
          <w:ilvl w:val="0"/>
          <w:numId w:val="4"/>
        </w:numPr>
        <w:jc w:val="both"/>
      </w:pPr>
      <w:r w:rsidRPr="00175C3C">
        <w:t>особых условий выполнения (срочности, приоритетности, сложности и т. д.);</w:t>
      </w:r>
    </w:p>
    <w:p w:rsidR="00A74FB4" w:rsidRPr="00175C3C" w:rsidRDefault="00A74FB4" w:rsidP="00A74FB4">
      <w:pPr>
        <w:numPr>
          <w:ilvl w:val="0"/>
          <w:numId w:val="4"/>
        </w:numPr>
        <w:jc w:val="both"/>
      </w:pPr>
      <w:r w:rsidRPr="00175C3C">
        <w:t>затраты на оказание услуг, срок окупаемости и экономический эффект.</w:t>
      </w:r>
    </w:p>
    <w:p w:rsidR="00A74FB4" w:rsidRPr="00175C3C" w:rsidRDefault="00A74FB4" w:rsidP="00A74FB4">
      <w:pPr>
        <w:jc w:val="both"/>
      </w:pPr>
      <w:r w:rsidRPr="00175C3C">
        <w:lastRenderedPageBreak/>
        <w:t>3.</w:t>
      </w:r>
      <w:r>
        <w:t>4</w:t>
      </w:r>
      <w:r w:rsidRPr="00175C3C">
        <w:t>.Учреждение не вправе допускать возмещения расходов, связанных с предоставлением платных услуг, за счет бюджетных средств на финансирование основной деятельности.</w:t>
      </w:r>
    </w:p>
    <w:p w:rsidR="00A74FB4" w:rsidRPr="00175C3C" w:rsidRDefault="00A74FB4" w:rsidP="00A74FB4">
      <w:pPr>
        <w:jc w:val="both"/>
      </w:pPr>
      <w:r w:rsidRPr="00175C3C">
        <w:t>3.</w:t>
      </w:r>
      <w:r>
        <w:t>5</w:t>
      </w:r>
      <w:r w:rsidRPr="00175C3C">
        <w:t>.Перечень платных услуг составляется с учетом бесплатности основной, финансируемой из бюджета деятельности, потребительского спроса, возможностей библиотеки и систематически корректируется в контексте текущей рыночной конъюнктуры.</w:t>
      </w:r>
    </w:p>
    <w:p w:rsidR="00A74FB4" w:rsidRPr="00175C3C" w:rsidRDefault="00A74FB4" w:rsidP="00A74FB4">
      <w:pPr>
        <w:jc w:val="both"/>
      </w:pPr>
      <w:r w:rsidRPr="00175C3C">
        <w:t>3.</w:t>
      </w:r>
      <w:r>
        <w:t>6</w:t>
      </w:r>
      <w:r w:rsidRPr="00175C3C">
        <w:t>. Изменение действующих цен на платные услуги производится самим Учреждением</w:t>
      </w:r>
    </w:p>
    <w:p w:rsidR="00A74FB4" w:rsidRPr="00175C3C" w:rsidRDefault="00A74FB4" w:rsidP="00A74FB4">
      <w:pPr>
        <w:jc w:val="both"/>
      </w:pPr>
      <w:r w:rsidRPr="00175C3C">
        <w:t>3.</w:t>
      </w:r>
      <w:r>
        <w:t>7</w:t>
      </w:r>
      <w:r w:rsidRPr="00175C3C">
        <w:t>.Учреждение вправе предоставлять льготы по оказанию платных услуг отдельным категориям граждан. Возмещение расходов муниципального учреждения, связанных с предоставлением льгот потребителям платных услуг, осуществляется за счет средств от оказания платных услуг.</w:t>
      </w:r>
    </w:p>
    <w:p w:rsidR="00A74FB4" w:rsidRPr="00175C3C" w:rsidRDefault="00A74FB4" w:rsidP="00A74FB4">
      <w:pPr>
        <w:jc w:val="both"/>
      </w:pPr>
      <w:r w:rsidRPr="00175C3C">
        <w:t>3.</w:t>
      </w:r>
      <w:r>
        <w:t>8</w:t>
      </w:r>
      <w:r w:rsidR="00323CDC">
        <w:t>.</w:t>
      </w:r>
      <w:r w:rsidRPr="00175C3C">
        <w:t xml:space="preserve">Перечень льготных категорий граждан и предоставляемых льгот устанавливается Учреждением самостоятельно и утверждается директором библиотеки по согласованию с </w:t>
      </w:r>
      <w:r>
        <w:t>Учредителем</w:t>
      </w:r>
      <w:r w:rsidR="00323CDC">
        <w:t xml:space="preserve"> (Приложение №1)</w:t>
      </w:r>
      <w:r w:rsidRPr="00175C3C">
        <w:t>.</w:t>
      </w:r>
    </w:p>
    <w:p w:rsidR="00A74FB4" w:rsidRDefault="00A74FB4" w:rsidP="00A74FB4">
      <w:pPr>
        <w:shd w:val="clear" w:color="auto" w:fill="FFFFFF"/>
        <w:spacing w:before="288"/>
        <w:ind w:left="1037"/>
      </w:pPr>
      <w:r w:rsidRPr="00C04554">
        <w:rPr>
          <w:b/>
          <w:color w:val="000000"/>
          <w:spacing w:val="1"/>
          <w:lang w:val="en-US"/>
        </w:rPr>
        <w:t>IV</w:t>
      </w:r>
      <w:r>
        <w:rPr>
          <w:color w:val="000000"/>
          <w:spacing w:val="1"/>
        </w:rPr>
        <w:t xml:space="preserve">. </w:t>
      </w:r>
      <w:r>
        <w:rPr>
          <w:b/>
          <w:bCs/>
          <w:color w:val="000000"/>
          <w:spacing w:val="1"/>
        </w:rPr>
        <w:t>Предоставление потребителям информации по платным услугам</w:t>
      </w:r>
    </w:p>
    <w:p w:rsidR="00A74FB4" w:rsidRDefault="00A74FB4" w:rsidP="00A74FB4">
      <w:pPr>
        <w:shd w:val="clear" w:color="auto" w:fill="FFFFFF"/>
        <w:spacing w:before="281" w:line="274" w:lineRule="exact"/>
        <w:ind w:left="86" w:right="36"/>
        <w:jc w:val="both"/>
      </w:pPr>
      <w:r>
        <w:rPr>
          <w:color w:val="000000"/>
          <w:spacing w:val="8"/>
        </w:rPr>
        <w:t xml:space="preserve">4.1. Учреждение обязано бесплатно обеспечить потребителей </w:t>
      </w:r>
      <w:r>
        <w:rPr>
          <w:color w:val="000000"/>
          <w:spacing w:val="-2"/>
        </w:rPr>
        <w:t xml:space="preserve">необходимой и достоверной информацией о платных услугах, находящейся в удобном для </w:t>
      </w:r>
      <w:r>
        <w:rPr>
          <w:color w:val="000000"/>
        </w:rPr>
        <w:t>обозрения месте и содержащей:</w:t>
      </w:r>
    </w:p>
    <w:p w:rsidR="00A74FB4" w:rsidRDefault="00A74FB4" w:rsidP="00A74FB4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line="274" w:lineRule="exact"/>
        <w:ind w:left="86"/>
        <w:rPr>
          <w:color w:val="000000"/>
        </w:rPr>
      </w:pPr>
      <w:r>
        <w:rPr>
          <w:color w:val="000000"/>
          <w:spacing w:val="1"/>
        </w:rPr>
        <w:t>сведения о режиме работы учреждения;</w:t>
      </w:r>
    </w:p>
    <w:p w:rsidR="00A74FB4" w:rsidRDefault="00A74FB4" w:rsidP="00A74FB4">
      <w:pPr>
        <w:widowControl w:val="0"/>
        <w:numPr>
          <w:ilvl w:val="0"/>
          <w:numId w:val="2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line="281" w:lineRule="exact"/>
        <w:ind w:left="86"/>
        <w:rPr>
          <w:color w:val="000000"/>
        </w:rPr>
      </w:pPr>
      <w:r>
        <w:rPr>
          <w:color w:val="000000"/>
        </w:rPr>
        <w:t>перечень платных услуг, с указанием их стоимости;</w:t>
      </w:r>
    </w:p>
    <w:p w:rsidR="00A74FB4" w:rsidRDefault="00A74FB4" w:rsidP="00A74FB4">
      <w:pPr>
        <w:shd w:val="clear" w:color="auto" w:fill="FFFFFF"/>
        <w:tabs>
          <w:tab w:val="left" w:pos="331"/>
        </w:tabs>
        <w:spacing w:before="7" w:line="281" w:lineRule="exact"/>
        <w:ind w:left="10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>условия  предоставления  этих  услуг,  включая  сведения  о  льготах  для  отдельных</w:t>
      </w:r>
      <w:r>
        <w:rPr>
          <w:color w:val="000000"/>
          <w:spacing w:val="3"/>
        </w:rPr>
        <w:br/>
      </w:r>
      <w:r w:rsidRPr="00777625">
        <w:rPr>
          <w:bCs/>
          <w:color w:val="000000"/>
          <w:spacing w:val="-4"/>
        </w:rPr>
        <w:t xml:space="preserve">категорий </w:t>
      </w:r>
      <w:r>
        <w:rPr>
          <w:color w:val="000000"/>
          <w:spacing w:val="-4"/>
        </w:rPr>
        <w:t>потребителей;</w:t>
      </w:r>
    </w:p>
    <w:p w:rsidR="00A74FB4" w:rsidRDefault="00A74FB4" w:rsidP="00A74FB4">
      <w:pPr>
        <w:shd w:val="clear" w:color="auto" w:fill="FFFFFF"/>
        <w:tabs>
          <w:tab w:val="left" w:pos="238"/>
        </w:tabs>
        <w:spacing w:before="14" w:line="281" w:lineRule="exact"/>
        <w:ind w:left="94"/>
      </w:pPr>
      <w:r>
        <w:rPr>
          <w:color w:val="000000"/>
        </w:rPr>
        <w:t>-</w:t>
      </w:r>
      <w:r>
        <w:rPr>
          <w:color w:val="000000"/>
        </w:rPr>
        <w:tab/>
        <w:t>перечень оказываемых муниципальным учреждением услуг, предоставляемых бесплатно</w:t>
      </w:r>
      <w:r>
        <w:rPr>
          <w:color w:val="000000"/>
        </w:rPr>
        <w:br/>
        <w:t>в рамках предусмотренных действующим законодательством социальных гарантий;</w:t>
      </w:r>
    </w:p>
    <w:p w:rsidR="00A74FB4" w:rsidRDefault="00A74FB4" w:rsidP="00A74FB4">
      <w:pPr>
        <w:shd w:val="clear" w:color="auto" w:fill="FFFFFF"/>
        <w:tabs>
          <w:tab w:val="left" w:pos="482"/>
        </w:tabs>
        <w:spacing w:before="36" w:line="266" w:lineRule="exact"/>
        <w:ind w:left="10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3"/>
        </w:rPr>
        <w:t>иные    сведения,    предусмотренные    в    качестве    обязательных    действующим</w:t>
      </w:r>
      <w:r>
        <w:rPr>
          <w:color w:val="000000"/>
          <w:spacing w:val="3"/>
        </w:rPr>
        <w:br/>
      </w:r>
      <w:r>
        <w:rPr>
          <w:color w:val="000000"/>
        </w:rPr>
        <w:t>законодательством.</w:t>
      </w:r>
    </w:p>
    <w:p w:rsidR="00A74FB4" w:rsidRDefault="00A74FB4" w:rsidP="00A74FB4">
      <w:pPr>
        <w:shd w:val="clear" w:color="auto" w:fill="FFFFFF"/>
        <w:spacing w:line="281" w:lineRule="exact"/>
        <w:ind w:right="122"/>
        <w:jc w:val="both"/>
      </w:pPr>
      <w:r>
        <w:rPr>
          <w:color w:val="000000"/>
          <w:spacing w:val="2"/>
        </w:rPr>
        <w:t xml:space="preserve">4.2. При предоставлении платных услуг сохраняется установленный режим работы </w:t>
      </w:r>
      <w:r>
        <w:rPr>
          <w:color w:val="000000"/>
        </w:rPr>
        <w:t xml:space="preserve">Учреждения, при этом Учреждение не должно сокращать услуги на бесплатной основе и </w:t>
      </w:r>
      <w:r>
        <w:rPr>
          <w:color w:val="000000"/>
          <w:spacing w:val="-1"/>
        </w:rPr>
        <w:t>ухудшать их качество.</w:t>
      </w:r>
    </w:p>
    <w:p w:rsidR="00A74FB4" w:rsidRDefault="00A74FB4" w:rsidP="00A74FB4">
      <w:pPr>
        <w:shd w:val="clear" w:color="auto" w:fill="FFFFFF"/>
        <w:ind w:left="461"/>
        <w:rPr>
          <w:b/>
          <w:bCs/>
          <w:color w:val="000000"/>
        </w:rPr>
      </w:pPr>
    </w:p>
    <w:p w:rsidR="00A74FB4" w:rsidRDefault="00A74FB4" w:rsidP="00A74FB4">
      <w:pPr>
        <w:shd w:val="clear" w:color="auto" w:fill="FFFFFF"/>
        <w:ind w:left="461"/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Контроль за целевым расходованием средств, полученных от платных услуг.</w:t>
      </w:r>
    </w:p>
    <w:p w:rsidR="00A74FB4" w:rsidRDefault="00A74FB4" w:rsidP="00A74FB4">
      <w:pPr>
        <w:shd w:val="clear" w:color="auto" w:fill="FFFFFF"/>
        <w:ind w:left="3010"/>
      </w:pPr>
      <w:r>
        <w:rPr>
          <w:b/>
          <w:bCs/>
          <w:color w:val="000000"/>
          <w:spacing w:val="1"/>
        </w:rPr>
        <w:t xml:space="preserve">Отчетность по платным услугам     </w:t>
      </w:r>
    </w:p>
    <w:p w:rsidR="00A74FB4" w:rsidRDefault="00A74FB4" w:rsidP="00A74FB4">
      <w:pPr>
        <w:shd w:val="clear" w:color="auto" w:fill="FFFFFF"/>
        <w:spacing w:before="274" w:line="295" w:lineRule="exact"/>
        <w:ind w:left="137" w:right="14"/>
        <w:jc w:val="both"/>
      </w:pPr>
      <w:r w:rsidRPr="00777625">
        <w:rPr>
          <w:bCs/>
          <w:color w:val="000000"/>
          <w:spacing w:val="2"/>
        </w:rPr>
        <w:t>5.1</w:t>
      </w:r>
      <w:r>
        <w:rPr>
          <w:b/>
          <w:bCs/>
          <w:color w:val="000000"/>
          <w:spacing w:val="2"/>
        </w:rPr>
        <w:t xml:space="preserve">.   </w:t>
      </w:r>
      <w:r>
        <w:rPr>
          <w:color w:val="000000"/>
          <w:spacing w:val="2"/>
        </w:rPr>
        <w:t xml:space="preserve">Контроль   за   оказанием    платных   услуг   и   действующими   на   них   ценами </w:t>
      </w:r>
      <w:r>
        <w:rPr>
          <w:color w:val="000000"/>
          <w:spacing w:val="1"/>
        </w:rPr>
        <w:t>осуществляется финансовым отделом администрации Суземского района.</w:t>
      </w:r>
    </w:p>
    <w:p w:rsidR="00A74FB4" w:rsidRDefault="00A74FB4" w:rsidP="00A74FB4">
      <w:pPr>
        <w:shd w:val="clear" w:color="auto" w:fill="FFFFFF"/>
        <w:spacing w:line="266" w:lineRule="exact"/>
        <w:ind w:right="29"/>
        <w:jc w:val="both"/>
      </w:pPr>
      <w:r>
        <w:rPr>
          <w:color w:val="000000"/>
          <w:spacing w:val="4"/>
        </w:rPr>
        <w:t xml:space="preserve">5.2. Персональную ответственность за целевое использование денежных средств, </w:t>
      </w:r>
      <w:r>
        <w:rPr>
          <w:color w:val="000000"/>
          <w:spacing w:val="10"/>
        </w:rPr>
        <w:t>полученных                   от оказания платных услуг, несет руководитель У</w:t>
      </w:r>
      <w:r>
        <w:rPr>
          <w:color w:val="000000"/>
          <w:spacing w:val="-3"/>
        </w:rPr>
        <w:t>реждения.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3"/>
        </w:rPr>
      </w:pPr>
      <w:r>
        <w:rPr>
          <w:color w:val="000000"/>
          <w:szCs w:val="33"/>
        </w:rPr>
        <w:t>5.3.Ответственность за организацию, осуществление и качество платных услуг несут администрация библиотеки, руководители структурных подразделений, функциональные исполнители.</w:t>
      </w:r>
    </w:p>
    <w:p w:rsidR="00A74FB4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4FB4" w:rsidRPr="00175C3C" w:rsidRDefault="00A74FB4" w:rsidP="00A74FB4">
      <w:pPr>
        <w:jc w:val="both"/>
      </w:pPr>
    </w:p>
    <w:p w:rsidR="00A74FB4" w:rsidRPr="00175C3C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74FB4" w:rsidRPr="00371886" w:rsidRDefault="00A74FB4" w:rsidP="00A74FB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A74FB4" w:rsidRPr="00371886" w:rsidSect="00D82288">
          <w:pgSz w:w="11906" w:h="16838" w:code="9"/>
          <w:pgMar w:top="567" w:right="851" w:bottom="1134" w:left="851" w:header="709" w:footer="709" w:gutter="0"/>
          <w:cols w:space="708" w:equalWidth="0">
            <w:col w:w="10204" w:space="708"/>
          </w:cols>
          <w:docGrid w:linePitch="360"/>
        </w:sectPr>
      </w:pPr>
    </w:p>
    <w:p w:rsidR="00657DE3" w:rsidRPr="0096626B" w:rsidRDefault="0096626B" w:rsidP="0096626B">
      <w:pPr>
        <w:jc w:val="right"/>
        <w:rPr>
          <w:sz w:val="28"/>
          <w:szCs w:val="28"/>
        </w:rPr>
      </w:pPr>
      <w:r w:rsidRPr="0096626B">
        <w:rPr>
          <w:sz w:val="28"/>
          <w:szCs w:val="28"/>
        </w:rPr>
        <w:lastRenderedPageBreak/>
        <w:t>Приложение №1</w:t>
      </w:r>
    </w:p>
    <w:p w:rsidR="0096626B" w:rsidRDefault="0096626B" w:rsidP="0096626B">
      <w:pPr>
        <w:jc w:val="right"/>
        <w:rPr>
          <w:sz w:val="28"/>
          <w:szCs w:val="28"/>
        </w:rPr>
      </w:pPr>
      <w:r w:rsidRPr="0096626B">
        <w:rPr>
          <w:sz w:val="28"/>
          <w:szCs w:val="28"/>
        </w:rPr>
        <w:t>Утверждено Приказом</w:t>
      </w:r>
      <w:r>
        <w:rPr>
          <w:sz w:val="28"/>
          <w:szCs w:val="28"/>
        </w:rPr>
        <w:t xml:space="preserve"> дир</w:t>
      </w:r>
      <w:r w:rsidR="00736558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>ктора</w:t>
      </w:r>
    </w:p>
    <w:p w:rsidR="0096626B" w:rsidRDefault="0096626B" w:rsidP="0096626B">
      <w:pPr>
        <w:jc w:val="right"/>
        <w:rPr>
          <w:sz w:val="28"/>
          <w:szCs w:val="28"/>
        </w:rPr>
      </w:pPr>
      <w:r>
        <w:rPr>
          <w:sz w:val="28"/>
          <w:szCs w:val="28"/>
        </w:rPr>
        <w:t>РМБУК СМЦББО им.А.В.Софронова</w:t>
      </w:r>
    </w:p>
    <w:p w:rsidR="0096626B" w:rsidRPr="0096626B" w:rsidRDefault="0096626B" w:rsidP="0096626B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4C2AE1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  от «</w:t>
      </w:r>
      <w:r w:rsidR="004C2AE1">
        <w:rPr>
          <w:sz w:val="28"/>
          <w:szCs w:val="28"/>
        </w:rPr>
        <w:t>11</w:t>
      </w:r>
      <w:r>
        <w:rPr>
          <w:sz w:val="28"/>
          <w:szCs w:val="28"/>
        </w:rPr>
        <w:t>» марта 2015 года</w:t>
      </w:r>
    </w:p>
    <w:p w:rsidR="00657DE3" w:rsidRDefault="00657DE3" w:rsidP="00323CDC">
      <w:pPr>
        <w:jc w:val="center"/>
        <w:rPr>
          <w:b/>
          <w:sz w:val="28"/>
          <w:szCs w:val="28"/>
        </w:rPr>
      </w:pPr>
    </w:p>
    <w:p w:rsidR="00657DE3" w:rsidRDefault="00657DE3" w:rsidP="00323CDC">
      <w:pPr>
        <w:jc w:val="center"/>
        <w:rPr>
          <w:b/>
          <w:sz w:val="28"/>
          <w:szCs w:val="28"/>
        </w:rPr>
      </w:pPr>
    </w:p>
    <w:p w:rsidR="002310EA" w:rsidRDefault="00323CDC" w:rsidP="00323CDC">
      <w:pPr>
        <w:jc w:val="center"/>
        <w:rPr>
          <w:b/>
          <w:sz w:val="28"/>
          <w:szCs w:val="28"/>
        </w:rPr>
      </w:pPr>
      <w:r w:rsidRPr="00323CDC">
        <w:rPr>
          <w:b/>
          <w:sz w:val="28"/>
          <w:szCs w:val="28"/>
        </w:rPr>
        <w:t>Перечень льготных категорий граждан</w:t>
      </w:r>
      <w:r w:rsidR="003143E6">
        <w:rPr>
          <w:b/>
          <w:sz w:val="28"/>
          <w:szCs w:val="28"/>
        </w:rPr>
        <w:t xml:space="preserve"> для получения платных услуг</w:t>
      </w:r>
    </w:p>
    <w:p w:rsidR="003143E6" w:rsidRDefault="003143E6" w:rsidP="00323CDC">
      <w:pPr>
        <w:jc w:val="center"/>
        <w:rPr>
          <w:b/>
          <w:sz w:val="28"/>
          <w:szCs w:val="28"/>
        </w:rPr>
      </w:pPr>
      <w:r w:rsidRPr="003143E6">
        <w:rPr>
          <w:b/>
          <w:sz w:val="28"/>
          <w:szCs w:val="28"/>
        </w:rPr>
        <w:t>РМБУК «Суземская межпоселенческая центральная библиотека—библиотечное объединение» имени писателя А.В.Софронова</w:t>
      </w:r>
      <w:r>
        <w:rPr>
          <w:b/>
          <w:sz w:val="28"/>
          <w:szCs w:val="28"/>
        </w:rPr>
        <w:t>.</w:t>
      </w:r>
    </w:p>
    <w:p w:rsidR="00657DE3" w:rsidRDefault="00657DE3" w:rsidP="00323CDC">
      <w:pPr>
        <w:jc w:val="center"/>
        <w:rPr>
          <w:b/>
          <w:sz w:val="28"/>
          <w:szCs w:val="28"/>
        </w:rPr>
      </w:pPr>
    </w:p>
    <w:p w:rsidR="00657DE3" w:rsidRDefault="00657DE3" w:rsidP="00323CDC">
      <w:pPr>
        <w:jc w:val="center"/>
        <w:rPr>
          <w:b/>
          <w:sz w:val="28"/>
          <w:szCs w:val="28"/>
        </w:rPr>
      </w:pPr>
    </w:p>
    <w:p w:rsidR="003143E6" w:rsidRDefault="003143E6" w:rsidP="00323CDC">
      <w:pPr>
        <w:jc w:val="center"/>
        <w:rPr>
          <w:b/>
          <w:sz w:val="28"/>
          <w:szCs w:val="28"/>
        </w:rPr>
      </w:pPr>
    </w:p>
    <w:p w:rsidR="003143E6" w:rsidRDefault="003143E6" w:rsidP="00657DE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  <w:r w:rsidR="00657DE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ветераны</w:t>
      </w:r>
      <w:r w:rsidR="00657DE3">
        <w:rPr>
          <w:sz w:val="28"/>
          <w:szCs w:val="28"/>
        </w:rPr>
        <w:t xml:space="preserve"> </w:t>
      </w:r>
      <w:r w:rsidR="00263836">
        <w:rPr>
          <w:sz w:val="28"/>
          <w:szCs w:val="28"/>
        </w:rPr>
        <w:t>Великой Отечественной войны</w:t>
      </w:r>
      <w:r w:rsidR="00657DE3">
        <w:rPr>
          <w:sz w:val="28"/>
          <w:szCs w:val="28"/>
        </w:rPr>
        <w:t>.</w:t>
      </w:r>
    </w:p>
    <w:p w:rsidR="00657DE3" w:rsidRDefault="00657DE3" w:rsidP="00657DE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Бывшие малолетние узники фашизма.</w:t>
      </w:r>
    </w:p>
    <w:p w:rsidR="00657DE3" w:rsidRPr="003143E6" w:rsidRDefault="00657DE3" w:rsidP="00657DE3">
      <w:pPr>
        <w:pStyle w:val="a3"/>
        <w:numPr>
          <w:ilvl w:val="0"/>
          <w:numId w:val="7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Дети – инвалиды.</w:t>
      </w:r>
    </w:p>
    <w:sectPr w:rsidR="00657DE3" w:rsidRPr="003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3845B44"/>
    <w:lvl w:ilvl="0">
      <w:numFmt w:val="bullet"/>
      <w:lvlText w:val="*"/>
      <w:lvlJc w:val="left"/>
    </w:lvl>
  </w:abstractNum>
  <w:abstractNum w:abstractNumId="1">
    <w:nsid w:val="02036AD7"/>
    <w:multiLevelType w:val="hybridMultilevel"/>
    <w:tmpl w:val="24424BF6"/>
    <w:lvl w:ilvl="0" w:tplc="1E76D5B4">
      <w:start w:val="1"/>
      <w:numFmt w:val="upperRoman"/>
      <w:lvlText w:val="%1."/>
      <w:lvlJc w:val="right"/>
      <w:pPr>
        <w:tabs>
          <w:tab w:val="num" w:pos="3900"/>
        </w:tabs>
        <w:ind w:left="390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90424C"/>
    <w:multiLevelType w:val="hybridMultilevel"/>
    <w:tmpl w:val="2942423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444919"/>
    <w:multiLevelType w:val="hybridMultilevel"/>
    <w:tmpl w:val="08FE50DA"/>
    <w:lvl w:ilvl="0" w:tplc="FE28D94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4D4D4D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C86459"/>
    <w:multiLevelType w:val="hybridMultilevel"/>
    <w:tmpl w:val="01FC8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1034C"/>
    <w:multiLevelType w:val="hybridMultilevel"/>
    <w:tmpl w:val="3442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4623C"/>
    <w:multiLevelType w:val="hybridMultilevel"/>
    <w:tmpl w:val="B378A67A"/>
    <w:lvl w:ilvl="0" w:tplc="FE28D94C">
      <w:start w:val="9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color w:val="4D4D4D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4"/>
    <w:rsid w:val="00000FCA"/>
    <w:rsid w:val="00016BFA"/>
    <w:rsid w:val="00055FCB"/>
    <w:rsid w:val="00056190"/>
    <w:rsid w:val="00062FA5"/>
    <w:rsid w:val="00074FA5"/>
    <w:rsid w:val="0009224A"/>
    <w:rsid w:val="000B1D33"/>
    <w:rsid w:val="000E6A16"/>
    <w:rsid w:val="00103E87"/>
    <w:rsid w:val="00104E66"/>
    <w:rsid w:val="00132C5F"/>
    <w:rsid w:val="00157861"/>
    <w:rsid w:val="00157C8D"/>
    <w:rsid w:val="00186BE3"/>
    <w:rsid w:val="001933A6"/>
    <w:rsid w:val="001A6970"/>
    <w:rsid w:val="001B4603"/>
    <w:rsid w:val="001D1FEC"/>
    <w:rsid w:val="001D3F6B"/>
    <w:rsid w:val="00223A0E"/>
    <w:rsid w:val="0022454E"/>
    <w:rsid w:val="002310EA"/>
    <w:rsid w:val="0025049C"/>
    <w:rsid w:val="00263836"/>
    <w:rsid w:val="0026505D"/>
    <w:rsid w:val="00274930"/>
    <w:rsid w:val="00285163"/>
    <w:rsid w:val="0029477C"/>
    <w:rsid w:val="002A3B84"/>
    <w:rsid w:val="002B4861"/>
    <w:rsid w:val="002F2170"/>
    <w:rsid w:val="003143E6"/>
    <w:rsid w:val="00316B60"/>
    <w:rsid w:val="00323CDC"/>
    <w:rsid w:val="00330715"/>
    <w:rsid w:val="0033301A"/>
    <w:rsid w:val="003350DF"/>
    <w:rsid w:val="00340E25"/>
    <w:rsid w:val="00351AB8"/>
    <w:rsid w:val="00361848"/>
    <w:rsid w:val="00363497"/>
    <w:rsid w:val="00364343"/>
    <w:rsid w:val="003A0BF5"/>
    <w:rsid w:val="003A2338"/>
    <w:rsid w:val="003A7248"/>
    <w:rsid w:val="003C1F1F"/>
    <w:rsid w:val="003D7D02"/>
    <w:rsid w:val="003E3046"/>
    <w:rsid w:val="0040499E"/>
    <w:rsid w:val="00406116"/>
    <w:rsid w:val="00430F65"/>
    <w:rsid w:val="00433CA1"/>
    <w:rsid w:val="004365A6"/>
    <w:rsid w:val="0044282C"/>
    <w:rsid w:val="00444197"/>
    <w:rsid w:val="00446228"/>
    <w:rsid w:val="00462C71"/>
    <w:rsid w:val="004664A5"/>
    <w:rsid w:val="00493D50"/>
    <w:rsid w:val="004A0305"/>
    <w:rsid w:val="004B4F55"/>
    <w:rsid w:val="004C2AE1"/>
    <w:rsid w:val="004F3A4F"/>
    <w:rsid w:val="00502F69"/>
    <w:rsid w:val="0051645B"/>
    <w:rsid w:val="0053234F"/>
    <w:rsid w:val="00534BB2"/>
    <w:rsid w:val="00562E84"/>
    <w:rsid w:val="00577B30"/>
    <w:rsid w:val="00580B9F"/>
    <w:rsid w:val="00584084"/>
    <w:rsid w:val="005A09AF"/>
    <w:rsid w:val="005B2771"/>
    <w:rsid w:val="005D5ABD"/>
    <w:rsid w:val="005F44E2"/>
    <w:rsid w:val="005F4CE3"/>
    <w:rsid w:val="00617707"/>
    <w:rsid w:val="00623AA4"/>
    <w:rsid w:val="006409EC"/>
    <w:rsid w:val="00644659"/>
    <w:rsid w:val="006518F8"/>
    <w:rsid w:val="00657DE3"/>
    <w:rsid w:val="00691C20"/>
    <w:rsid w:val="00693450"/>
    <w:rsid w:val="006A3807"/>
    <w:rsid w:val="006A387A"/>
    <w:rsid w:val="006B1BB8"/>
    <w:rsid w:val="006B6316"/>
    <w:rsid w:val="006C1FEF"/>
    <w:rsid w:val="006E17BA"/>
    <w:rsid w:val="006E4BF7"/>
    <w:rsid w:val="007122CE"/>
    <w:rsid w:val="00736558"/>
    <w:rsid w:val="00741AA8"/>
    <w:rsid w:val="00774C4C"/>
    <w:rsid w:val="00775325"/>
    <w:rsid w:val="007765B7"/>
    <w:rsid w:val="00781344"/>
    <w:rsid w:val="007B0D69"/>
    <w:rsid w:val="007B6F17"/>
    <w:rsid w:val="007E2FD8"/>
    <w:rsid w:val="007F425A"/>
    <w:rsid w:val="007F661F"/>
    <w:rsid w:val="008131BD"/>
    <w:rsid w:val="008377C2"/>
    <w:rsid w:val="00842D1B"/>
    <w:rsid w:val="00846583"/>
    <w:rsid w:val="00854F0E"/>
    <w:rsid w:val="00855B38"/>
    <w:rsid w:val="008D3C22"/>
    <w:rsid w:val="008D4F4B"/>
    <w:rsid w:val="008E2810"/>
    <w:rsid w:val="009047E8"/>
    <w:rsid w:val="0093277A"/>
    <w:rsid w:val="00964DDA"/>
    <w:rsid w:val="0096626B"/>
    <w:rsid w:val="009771E1"/>
    <w:rsid w:val="009D4443"/>
    <w:rsid w:val="009E1037"/>
    <w:rsid w:val="009F225C"/>
    <w:rsid w:val="00A115E6"/>
    <w:rsid w:val="00A25EE4"/>
    <w:rsid w:val="00A266D3"/>
    <w:rsid w:val="00A30246"/>
    <w:rsid w:val="00A42E4E"/>
    <w:rsid w:val="00A50CDF"/>
    <w:rsid w:val="00A70D55"/>
    <w:rsid w:val="00A735AA"/>
    <w:rsid w:val="00A74FB4"/>
    <w:rsid w:val="00A952B9"/>
    <w:rsid w:val="00AB76C0"/>
    <w:rsid w:val="00AC1502"/>
    <w:rsid w:val="00AE0CB8"/>
    <w:rsid w:val="00AF1E39"/>
    <w:rsid w:val="00B41B36"/>
    <w:rsid w:val="00B54094"/>
    <w:rsid w:val="00B60ED7"/>
    <w:rsid w:val="00B624FD"/>
    <w:rsid w:val="00B70F5E"/>
    <w:rsid w:val="00B74006"/>
    <w:rsid w:val="00B80B89"/>
    <w:rsid w:val="00B819D8"/>
    <w:rsid w:val="00B95222"/>
    <w:rsid w:val="00BA229C"/>
    <w:rsid w:val="00BC4FE4"/>
    <w:rsid w:val="00BE274C"/>
    <w:rsid w:val="00C02F90"/>
    <w:rsid w:val="00C034E7"/>
    <w:rsid w:val="00C07883"/>
    <w:rsid w:val="00C10BCA"/>
    <w:rsid w:val="00C45F6A"/>
    <w:rsid w:val="00C76ADC"/>
    <w:rsid w:val="00C82978"/>
    <w:rsid w:val="00C83FCC"/>
    <w:rsid w:val="00C867A9"/>
    <w:rsid w:val="00CA7F55"/>
    <w:rsid w:val="00CF3A8B"/>
    <w:rsid w:val="00D014EC"/>
    <w:rsid w:val="00D2168E"/>
    <w:rsid w:val="00D21FEA"/>
    <w:rsid w:val="00D30DDC"/>
    <w:rsid w:val="00D5788F"/>
    <w:rsid w:val="00D736F9"/>
    <w:rsid w:val="00D75FFB"/>
    <w:rsid w:val="00DD285C"/>
    <w:rsid w:val="00E00F5F"/>
    <w:rsid w:val="00E11CDD"/>
    <w:rsid w:val="00E120E8"/>
    <w:rsid w:val="00E12620"/>
    <w:rsid w:val="00E505BB"/>
    <w:rsid w:val="00EC71A0"/>
    <w:rsid w:val="00EF336A"/>
    <w:rsid w:val="00EF4E6A"/>
    <w:rsid w:val="00F02180"/>
    <w:rsid w:val="00F25127"/>
    <w:rsid w:val="00F46C70"/>
    <w:rsid w:val="00F62344"/>
    <w:rsid w:val="00F83A0F"/>
    <w:rsid w:val="00F85B9E"/>
    <w:rsid w:val="00F93545"/>
    <w:rsid w:val="00F9555B"/>
    <w:rsid w:val="00FA70B8"/>
    <w:rsid w:val="00FD26E2"/>
    <w:rsid w:val="00FE6C8C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C3BD-B9DE-481C-A969-643D81B9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46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6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14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2015-03-20T09:12:00Z</cp:lastPrinted>
  <dcterms:created xsi:type="dcterms:W3CDTF">2015-03-20T07:03:00Z</dcterms:created>
  <dcterms:modified xsi:type="dcterms:W3CDTF">2015-03-20T09:16:00Z</dcterms:modified>
</cp:coreProperties>
</file>